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الشرطية في الأحاديث النبوية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هرنون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الحديث النبوي الشريف/ الجملة الشرطية/ الأنماط الشرطية/ أدوات الشرط الجازمة/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