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حلة في الأدب الصوفي ابن عر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شي أمال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