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النظريات الحديثة في علم النفس التربوي وآليات استثمارها في المدرسة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عمايري/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