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واللسانيات المعاصرة دراسة تأصيلية للنظريات الحديثة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يتف بار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