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أهمية الخطاب الحواري في تعليمية اللغة العربية السنة الرابعة متوسط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لعتامنة زهيرة/ ياسة ظريفة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800213111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