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الأسرة ودورها في اكتساب اللغة عند الطفل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فايزة صفصافة/ نوري خذري(مشرفا)/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800207311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