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ظائفية المقال النقدي الأدبي في الصحافة جريدة الخبر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حناش فاطمة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3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