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بين الاغتراب المكاني والضيافة اللغوية" الشنفرى"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رزين سميحة/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