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في القصيدة الشعبية "سعدي الحبيب اللي اهويت "لأبي مدين بن سهلة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عة خول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