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اط المحادثة ودوره في تنمية المهارات اللغوية للسنوات الثلاثة الاولى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يفراتن سميح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