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جوانب المكونة للسلعة على تحديد المركز التنافسي لها (دراسة ميدانية لإتجاهات المستهلكين نحو منتجات ترافل لمشتقات الحليب بالبليد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وال هيبة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