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التنمية الاقتصادية مع الإشارة للتجربة الأردنية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01-23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