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عبد الرحمان الحاج وعبد السلام المسد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يلح سامية/ زلواش يمين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