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عبد الرحمان الحاج وعبد السلام المسدي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يلح سامية/ زلواش يمين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