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المناهج النقدية والنص الادبي : القبعة والساحر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9789957686536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