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بين التاريخي والفني في رواية " الرايس" لهاجر قويدري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مطاعي غادة/ مناصر شرين/ حميدة سعاد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عبد الحفيظ بوالصوف/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800288611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