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غائبة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سيف الدين طه الفقراء/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9789957384081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