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أنساق الاغتراب في رواية مذكرات من وطن آخر لأحمد طيباوي دراسة من منظور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بحاري ريمة/ بن صالح حسيبة/ بن دريس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moderne et contemporaine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