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الأنساق الثقافية المضمرة في رواية قيد الفراشة لشيرين سامي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صالحي شهرزاد/ بوترعة خولة/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 moderne et contemporaine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800336211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