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المدحة النبوية قصيدة أقسمت بالبيت والركنين لابن جابر الأندلسي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غربوج دلال/ موسى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