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ايحاء المفردة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محيسن ختلان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9789957712716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