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متتناهي الصغر في مكافحة الفقر دراسة حالة الوكالة الوطنية لتسيير القرض المصغ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فط راوية/ بولكراوط لمياء/ طباخي سناء(رئيسا)،بيراز نوال(مشرفا ومقررا)،بوالعجين فاي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قر/ القرض المصغر/ الوكالة الوطنية لتسيير القرض المصغر/ التمويل متناهي الصغ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