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العتبات النصية في رواية مهاجر ينتظر الأنصار لمعمر حجيج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فليح أميرة/ بولمزاود نور الهدى/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