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إستخدام تكنولوجيا المعلومات والاتصال على أداء الموارد البشرية في المؤسسة الجزائرية دراسة حالة: شركة إنتاج الكهرباء والغاز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فوزية/ مزلي خديجة/ نمديلي أسماء (رئيسا); بوبحة سعاد (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330196011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