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عقود التأمين في ظل النظام المحاسبي المالي معاير الدولية للإبلاغ المالي دراسة حالة الشركة الجزائرية للتأمينات caat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خليفة هاجر/ غيشي ريان/ بوالعجين فايزة(رئيسا)،تريش حسينة(مشرفا ومقررا)،صديقي سعاد/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Finance d'entreprise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330204111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