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brid Deep Learning Model-based For Remaining Useful Life Est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houche Ikram/ Dounyazed Allam/ Mr Dib Abderrahim(President),Dr Khalfi Souheila(Encadreur),Mme Abderrezek Samira(Co-encadreur),Dr Boulmerka Aissa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