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الوحدات المعجمية في الذهن في ظل اللسانيات العصبية النموذج التسلس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وصيف سهام/ ثعبان إيم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نظيم الوحدات المعجمية في الذه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