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وحدات المعجمية في الذهن في ظل اللسانيات العصبية النموذج التسلس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وصيف سهام/ ثعبان إيم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نظيم الوحدات المعجمية في الذه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