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دلالة حروف المعاني العاطفة في إعراب القران الكريم لمحي الدين الدراويش- سورة يوسف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جدو سهام/ الصيد نعيمة/ لفتاحة منال/ طراد أنور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63ص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Linguistique appliquée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800424811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القرآن الكريم ودلالات اللغة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