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الذكاء الاصطناعي على الفاعلية التنظيمية: دراسة حالة عينة من الموظفين الإداريين للمركز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سلطاني مروة/ لوطاني آية/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M2/330/34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