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بن الخلوف القسنطيني وديوانه جنى الجنتين في مدح خير الفريقتين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ربي دح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لمع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500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أدب عربي هبة ( 800 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