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إجراءات الجزائية في ضوء الممارسة القض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سن بوسق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91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droi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