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الاساسي للمحكمة الجنائية الدولية الجزء الثاني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9789777613798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