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التصوف الإسلامي في الأدب والأخلاق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زكي مبارك/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المكتبة العصرية/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