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الأمتاع والمؤانسة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أبي حيان التوحيدي/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