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حوض الأسماك في فهم المكتوب لتلاميذ السنتين الأولى والثانية من التعليم المتوسط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ران،سهيلة/ مسعوداني سارة(مشرفا)/ مقران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