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ذكية وتعلم الماك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طارق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3917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ذكاء الإصطناعي،الحواسيب،لغات البرمجة،الأسلوب العل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نظم ( 003 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